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-245"/>
        <w:tblW w:w="5000" w:type="pct"/>
        <w:tblLook w:val="04A0" w:firstRow="1" w:lastRow="0" w:firstColumn="1" w:lastColumn="0" w:noHBand="0" w:noVBand="1"/>
      </w:tblPr>
      <w:tblGrid>
        <w:gridCol w:w="3589"/>
        <w:gridCol w:w="3588"/>
        <w:gridCol w:w="3586"/>
      </w:tblGrid>
      <w:tr w:rsidR="00977373" w:rsidRPr="00E773DD" w14:paraId="111EFF0E" w14:textId="77777777" w:rsidTr="005F6571">
        <w:tc>
          <w:tcPr>
            <w:tcW w:w="1667" w:type="pct"/>
          </w:tcPr>
          <w:p w14:paraId="47B7973D" w14:textId="77777777" w:rsidR="00977373" w:rsidRPr="00A9077E" w:rsidRDefault="00977373" w:rsidP="005F6571">
            <w:pPr>
              <w:contextualSpacing/>
              <w:jc w:val="center"/>
              <w:rPr>
                <w:b/>
                <w:color w:val="000080"/>
                <w:sz w:val="20"/>
                <w:szCs w:val="20"/>
              </w:rPr>
            </w:pPr>
            <w:r w:rsidRPr="00A9077E">
              <w:rPr>
                <w:b/>
                <w:color w:val="000080"/>
                <w:sz w:val="20"/>
                <w:szCs w:val="20"/>
              </w:rPr>
              <w:t>TIPO Y NRO. DE DOCUMENTO</w:t>
            </w:r>
          </w:p>
        </w:tc>
        <w:tc>
          <w:tcPr>
            <w:tcW w:w="1667" w:type="pct"/>
          </w:tcPr>
          <w:p w14:paraId="6931CF8E" w14:textId="77777777" w:rsidR="00977373" w:rsidRPr="00A9077E" w:rsidRDefault="00977373" w:rsidP="005F6571">
            <w:pPr>
              <w:contextualSpacing/>
              <w:jc w:val="center"/>
              <w:rPr>
                <w:b/>
                <w:color w:val="000080"/>
                <w:sz w:val="20"/>
                <w:szCs w:val="20"/>
              </w:rPr>
            </w:pPr>
            <w:r w:rsidRPr="00A9077E">
              <w:rPr>
                <w:b/>
                <w:color w:val="000080"/>
                <w:sz w:val="20"/>
                <w:szCs w:val="20"/>
              </w:rPr>
              <w:t>NOMBRE / RAZON SOCIAL</w:t>
            </w:r>
          </w:p>
        </w:tc>
        <w:tc>
          <w:tcPr>
            <w:tcW w:w="1666" w:type="pct"/>
          </w:tcPr>
          <w:p w14:paraId="36F476F8" w14:textId="77777777" w:rsidR="00977373" w:rsidRDefault="00977373" w:rsidP="005F6571">
            <w:pPr>
              <w:contextualSpacing/>
              <w:jc w:val="center"/>
              <w:rPr>
                <w:b/>
                <w:color w:val="000080"/>
                <w:sz w:val="20"/>
                <w:szCs w:val="20"/>
              </w:rPr>
            </w:pPr>
            <w:r w:rsidRPr="00A9077E">
              <w:rPr>
                <w:b/>
                <w:color w:val="000080"/>
                <w:sz w:val="20"/>
                <w:szCs w:val="20"/>
              </w:rPr>
              <w:t>NRO. C</w:t>
            </w:r>
            <w:r>
              <w:rPr>
                <w:b/>
                <w:color w:val="000080"/>
                <w:sz w:val="20"/>
                <w:szCs w:val="20"/>
              </w:rPr>
              <w:t xml:space="preserve">UENTA COMITENTE </w:t>
            </w:r>
          </w:p>
          <w:p w14:paraId="5B84CFA6" w14:textId="77777777" w:rsidR="00977373" w:rsidRPr="00E773DD" w:rsidRDefault="00977373" w:rsidP="005F6571">
            <w:pPr>
              <w:contextualSpacing/>
              <w:jc w:val="center"/>
              <w:rPr>
                <w:b/>
                <w:i/>
                <w:color w:val="000080"/>
                <w:sz w:val="16"/>
                <w:szCs w:val="16"/>
              </w:rPr>
            </w:pPr>
            <w:r w:rsidRPr="00E773DD">
              <w:rPr>
                <w:b/>
                <w:i/>
                <w:color w:val="000080"/>
                <w:sz w:val="16"/>
                <w:szCs w:val="16"/>
              </w:rPr>
              <w:t xml:space="preserve">(A completar por el </w:t>
            </w:r>
            <w:r>
              <w:rPr>
                <w:b/>
                <w:i/>
                <w:color w:val="000080"/>
                <w:sz w:val="16"/>
                <w:szCs w:val="16"/>
              </w:rPr>
              <w:t>Agente</w:t>
            </w:r>
            <w:r w:rsidRPr="00E773DD">
              <w:rPr>
                <w:b/>
                <w:i/>
                <w:color w:val="000080"/>
                <w:sz w:val="16"/>
                <w:szCs w:val="16"/>
              </w:rPr>
              <w:t>)</w:t>
            </w:r>
          </w:p>
        </w:tc>
      </w:tr>
      <w:tr w:rsidR="00977373" w14:paraId="6B46DE18" w14:textId="77777777" w:rsidTr="005F6571">
        <w:trPr>
          <w:trHeight w:val="486"/>
        </w:trPr>
        <w:tc>
          <w:tcPr>
            <w:tcW w:w="1667" w:type="pct"/>
            <w:vAlign w:val="center"/>
          </w:tcPr>
          <w:p w14:paraId="6D2B7734" w14:textId="77777777" w:rsidR="00977373" w:rsidRDefault="00977373" w:rsidP="005F6571">
            <w:pPr>
              <w:contextualSpacing/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bookmarkStart w:id="0" w:name="Texto1"/>
            <w:r>
              <w:rPr>
                <w:color w:val="000080"/>
                <w:sz w:val="20"/>
                <w:szCs w:val="20"/>
              </w:rPr>
              <w:instrText xml:space="preserve"> FORMTEXT </w:instrText>
            </w:r>
            <w:r>
              <w:rPr>
                <w:color w:val="000080"/>
                <w:sz w:val="20"/>
                <w:szCs w:val="20"/>
              </w:rPr>
            </w:r>
            <w:r>
              <w:rPr>
                <w:color w:val="000080"/>
                <w:sz w:val="20"/>
                <w:szCs w:val="20"/>
              </w:rPr>
              <w:fldChar w:fldCharType="separate"/>
            </w:r>
            <w:r>
              <w:rPr>
                <w:noProof/>
                <w:color w:val="000080"/>
                <w:sz w:val="20"/>
                <w:szCs w:val="20"/>
              </w:rPr>
              <w:t>........................................</w:t>
            </w:r>
            <w:r>
              <w:rPr>
                <w:color w:val="00008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67" w:type="pct"/>
            <w:vAlign w:val="center"/>
          </w:tcPr>
          <w:p w14:paraId="3788EBCB" w14:textId="77777777" w:rsidR="00977373" w:rsidRDefault="00977373" w:rsidP="005F6571">
            <w:pPr>
              <w:contextualSpacing/>
              <w:jc w:val="center"/>
              <w:rPr>
                <w:color w:val="000080"/>
                <w:sz w:val="20"/>
                <w:szCs w:val="20"/>
              </w:rPr>
            </w:pPr>
            <w:r w:rsidRPr="009B2CCD">
              <w:rPr>
                <w:color w:val="00008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9B2CCD">
              <w:rPr>
                <w:color w:val="000080"/>
                <w:sz w:val="20"/>
                <w:szCs w:val="20"/>
              </w:rPr>
              <w:instrText xml:space="preserve"> FORMTEXT </w:instrText>
            </w:r>
            <w:r w:rsidRPr="009B2CCD">
              <w:rPr>
                <w:color w:val="000080"/>
                <w:sz w:val="20"/>
                <w:szCs w:val="20"/>
              </w:rPr>
            </w:r>
            <w:r w:rsidRPr="009B2CCD">
              <w:rPr>
                <w:color w:val="000080"/>
                <w:sz w:val="20"/>
                <w:szCs w:val="20"/>
              </w:rPr>
              <w:fldChar w:fldCharType="separate"/>
            </w:r>
            <w:r w:rsidRPr="009B2CCD">
              <w:rPr>
                <w:color w:val="000080"/>
                <w:sz w:val="20"/>
                <w:szCs w:val="20"/>
              </w:rPr>
              <w:t>........................................</w:t>
            </w:r>
            <w:r w:rsidRPr="009B2CCD">
              <w:rPr>
                <w:color w:val="000080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1ACAA5C9" w14:textId="77777777" w:rsidR="00977373" w:rsidRDefault="00977373" w:rsidP="005F6571">
            <w:pPr>
              <w:contextualSpacing/>
              <w:jc w:val="center"/>
              <w:rPr>
                <w:color w:val="000080"/>
                <w:sz w:val="20"/>
                <w:szCs w:val="20"/>
              </w:rPr>
            </w:pPr>
            <w:r w:rsidRPr="009B2CCD">
              <w:rPr>
                <w:color w:val="00008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9B2CCD">
              <w:rPr>
                <w:color w:val="000080"/>
                <w:sz w:val="20"/>
                <w:szCs w:val="20"/>
              </w:rPr>
              <w:instrText xml:space="preserve"> FORMTEXT </w:instrText>
            </w:r>
            <w:r w:rsidRPr="009B2CCD">
              <w:rPr>
                <w:color w:val="000080"/>
                <w:sz w:val="20"/>
                <w:szCs w:val="20"/>
              </w:rPr>
            </w:r>
            <w:r w:rsidRPr="009B2CCD">
              <w:rPr>
                <w:color w:val="000080"/>
                <w:sz w:val="20"/>
                <w:szCs w:val="20"/>
              </w:rPr>
              <w:fldChar w:fldCharType="separate"/>
            </w:r>
            <w:r w:rsidRPr="009B2CCD">
              <w:rPr>
                <w:color w:val="000080"/>
                <w:sz w:val="20"/>
                <w:szCs w:val="20"/>
              </w:rPr>
              <w:t>........................................</w:t>
            </w:r>
            <w:r w:rsidRPr="009B2CCD">
              <w:rPr>
                <w:color w:val="000080"/>
                <w:sz w:val="20"/>
                <w:szCs w:val="20"/>
              </w:rPr>
              <w:fldChar w:fldCharType="end"/>
            </w:r>
          </w:p>
        </w:tc>
      </w:tr>
    </w:tbl>
    <w:p w14:paraId="5F6B9C60" w14:textId="2F26AEDB" w:rsidR="00A9077E" w:rsidRPr="00A9077E" w:rsidRDefault="00A9077E" w:rsidP="00EF32B2">
      <w:pPr>
        <w:rPr>
          <w:sz w:val="16"/>
          <w:szCs w:val="16"/>
        </w:rPr>
      </w:pPr>
    </w:p>
    <w:tbl>
      <w:tblPr>
        <w:tblpPr w:leftFromText="141" w:rightFromText="141" w:vertAnchor="page" w:horzAnchor="margin" w:tblpY="421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5921"/>
      </w:tblGrid>
      <w:tr w:rsidR="00697E7D" w14:paraId="302DD9BB" w14:textId="77777777" w:rsidTr="001427E7">
        <w:trPr>
          <w:trHeight w:val="480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AEB56" w14:textId="63766164" w:rsidR="00697E7D" w:rsidRDefault="00697E7D" w:rsidP="00EF32B2">
            <w:pPr>
              <w:pStyle w:val="Encabezado"/>
              <w:tabs>
                <w:tab w:val="clear" w:pos="4419"/>
                <w:tab w:val="clear" w:pos="8838"/>
                <w:tab w:val="left" w:pos="2268"/>
                <w:tab w:val="right" w:pos="4924"/>
              </w:tabs>
              <w:contextualSpacing/>
              <w:jc w:val="both"/>
              <w:rPr>
                <w:color w:val="0000FF"/>
              </w:rPr>
            </w:pP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14:paraId="410321A0" w14:textId="77777777" w:rsidR="0026135D" w:rsidRPr="0026135D" w:rsidRDefault="0026135D" w:rsidP="0026135D">
            <w:pPr>
              <w:rPr>
                <w:lang w:val="es-AR" w:eastAsia="en-US"/>
              </w:rPr>
            </w:pPr>
          </w:p>
        </w:tc>
      </w:tr>
      <w:tr w:rsidR="0026135D" w14:paraId="63C8F025" w14:textId="77777777" w:rsidTr="001427E7">
        <w:trPr>
          <w:trHeight w:val="480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4302B" w14:textId="77777777" w:rsidR="0026135D" w:rsidRDefault="0026135D" w:rsidP="00EF32B2">
            <w:pPr>
              <w:pStyle w:val="Encabezado"/>
              <w:tabs>
                <w:tab w:val="clear" w:pos="4419"/>
                <w:tab w:val="clear" w:pos="8838"/>
                <w:tab w:val="left" w:pos="2268"/>
                <w:tab w:val="right" w:pos="4924"/>
              </w:tabs>
              <w:contextualSpacing/>
              <w:jc w:val="both"/>
              <w:rPr>
                <w:color w:val="0000FF"/>
              </w:rPr>
            </w:pPr>
          </w:p>
          <w:p w14:paraId="38E46743" w14:textId="77777777" w:rsidR="00977373" w:rsidRDefault="00977373" w:rsidP="00EF32B2">
            <w:pPr>
              <w:pStyle w:val="Encabezado"/>
              <w:tabs>
                <w:tab w:val="clear" w:pos="4419"/>
                <w:tab w:val="clear" w:pos="8838"/>
                <w:tab w:val="left" w:pos="2268"/>
                <w:tab w:val="right" w:pos="4924"/>
              </w:tabs>
              <w:contextualSpacing/>
              <w:jc w:val="both"/>
              <w:rPr>
                <w:color w:val="0000FF"/>
              </w:rPr>
            </w:pPr>
          </w:p>
          <w:p w14:paraId="6A06B645" w14:textId="64A8C041" w:rsidR="00977373" w:rsidRDefault="00977373" w:rsidP="00EF32B2">
            <w:pPr>
              <w:pStyle w:val="Encabezado"/>
              <w:tabs>
                <w:tab w:val="clear" w:pos="4419"/>
                <w:tab w:val="clear" w:pos="8838"/>
                <w:tab w:val="left" w:pos="2268"/>
                <w:tab w:val="right" w:pos="4924"/>
              </w:tabs>
              <w:contextualSpacing/>
              <w:jc w:val="both"/>
              <w:rPr>
                <w:color w:val="0000FF"/>
              </w:rPr>
            </w:pP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14:paraId="1E8B5F04" w14:textId="77777777" w:rsidR="0026135D" w:rsidRPr="000B1924" w:rsidRDefault="0026135D" w:rsidP="0026135D">
            <w:pPr>
              <w:jc w:val="center"/>
              <w:rPr>
                <w:i/>
                <w:lang w:val="es-AR" w:eastAsia="en-US"/>
              </w:rPr>
            </w:pPr>
          </w:p>
        </w:tc>
      </w:tr>
    </w:tbl>
    <w:p w14:paraId="2EB1B786" w14:textId="34E08C62" w:rsidR="006045A8" w:rsidRDefault="00FB7959" w:rsidP="00EF32B2">
      <w:pPr>
        <w:contextualSpacing/>
        <w:jc w:val="both"/>
        <w:rPr>
          <w:color w:val="000080"/>
          <w:sz w:val="20"/>
          <w:szCs w:val="20"/>
        </w:rPr>
      </w:pPr>
      <w:r w:rsidRPr="00FB7959">
        <w:rPr>
          <w:color w:val="000080"/>
          <w:sz w:val="20"/>
          <w:szCs w:val="20"/>
        </w:rPr>
        <w:t>Marque la opción elegida</w:t>
      </w:r>
      <w:r>
        <w:rPr>
          <w:color w:val="000080"/>
          <w:sz w:val="20"/>
          <w:szCs w:val="20"/>
        </w:rPr>
        <w:t xml:space="preserve"> (solo una por pregunta):</w:t>
      </w:r>
    </w:p>
    <w:p w14:paraId="72DA61B9" w14:textId="77777777" w:rsidR="00FB7959" w:rsidRPr="00FB7959" w:rsidRDefault="00FB7959" w:rsidP="00EF32B2">
      <w:pPr>
        <w:contextualSpacing/>
        <w:jc w:val="both"/>
        <w:rPr>
          <w:color w:val="000080"/>
          <w:sz w:val="20"/>
          <w:szCs w:val="20"/>
        </w:rPr>
      </w:pPr>
    </w:p>
    <w:p w14:paraId="3EE3F270" w14:textId="77777777" w:rsidR="00D74C5E" w:rsidRPr="006045A8" w:rsidRDefault="006045A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6045A8">
        <w:rPr>
          <w:b/>
          <w:bCs/>
          <w:i/>
          <w:color w:val="000080"/>
          <w:sz w:val="18"/>
        </w:rPr>
        <w:t>¿QUÉ CONOCIMIENTO POSEE DEL MERCADO DE CAPITALES?</w:t>
      </w:r>
    </w:p>
    <w:p w14:paraId="49D892D2" w14:textId="77777777" w:rsidR="00697E7D" w:rsidRDefault="006045A8" w:rsidP="002A3A69">
      <w:pPr>
        <w:tabs>
          <w:tab w:val="left" w:pos="7688"/>
        </w:tabs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bookmarkEnd w:id="1"/>
      <w:r>
        <w:rPr>
          <w:color w:val="000080"/>
          <w:sz w:val="20"/>
          <w:szCs w:val="20"/>
        </w:rPr>
        <w:t xml:space="preserve"> Ninguno</w:t>
      </w:r>
      <w:r w:rsidR="00D4103C">
        <w:rPr>
          <w:color w:val="000080"/>
          <w:sz w:val="20"/>
          <w:szCs w:val="20"/>
        </w:rPr>
        <w:t>.</w:t>
      </w:r>
      <w:r w:rsidR="002A3A69">
        <w:rPr>
          <w:color w:val="000080"/>
          <w:sz w:val="20"/>
          <w:szCs w:val="20"/>
        </w:rPr>
        <w:tab/>
      </w:r>
    </w:p>
    <w:p w14:paraId="14855DDB" w14:textId="77777777" w:rsidR="00697E7D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Un poco</w:t>
      </w:r>
      <w:r w:rsidR="00D4103C">
        <w:rPr>
          <w:color w:val="000080"/>
          <w:sz w:val="20"/>
          <w:szCs w:val="20"/>
        </w:rPr>
        <w:t>.</w:t>
      </w:r>
    </w:p>
    <w:p w14:paraId="5B6E4CAF" w14:textId="13413050" w:rsidR="00697E7D" w:rsidRDefault="006045A8" w:rsidP="003E6645">
      <w:pPr>
        <w:tabs>
          <w:tab w:val="left" w:pos="7951"/>
        </w:tabs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Bastante</w:t>
      </w:r>
      <w:r w:rsidR="00D4103C">
        <w:rPr>
          <w:color w:val="000080"/>
          <w:sz w:val="20"/>
          <w:szCs w:val="20"/>
        </w:rPr>
        <w:t>.</w:t>
      </w:r>
      <w:r w:rsidR="003E6645">
        <w:rPr>
          <w:color w:val="000080"/>
          <w:sz w:val="20"/>
          <w:szCs w:val="20"/>
        </w:rPr>
        <w:tab/>
      </w:r>
    </w:p>
    <w:p w14:paraId="3180C345" w14:textId="77777777" w:rsidR="00697E7D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Profesional</w:t>
      </w:r>
      <w:r w:rsidR="00D4103C">
        <w:rPr>
          <w:color w:val="000080"/>
          <w:sz w:val="20"/>
          <w:szCs w:val="20"/>
        </w:rPr>
        <w:t>.</w:t>
      </w:r>
    </w:p>
    <w:p w14:paraId="33D004E9" w14:textId="77777777" w:rsidR="009B2CCD" w:rsidRDefault="009B2CCD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</w:p>
    <w:p w14:paraId="4E592620" w14:textId="77777777" w:rsidR="006045A8" w:rsidRPr="006045A8" w:rsidRDefault="006045A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6045A8">
        <w:rPr>
          <w:b/>
          <w:bCs/>
          <w:i/>
          <w:color w:val="000080"/>
          <w:sz w:val="18"/>
        </w:rPr>
        <w:t>¿</w:t>
      </w:r>
      <w:r w:rsidR="003569D6">
        <w:rPr>
          <w:b/>
          <w:bCs/>
          <w:i/>
          <w:color w:val="000080"/>
          <w:sz w:val="18"/>
        </w:rPr>
        <w:t>H</w:t>
      </w:r>
      <w:r w:rsidR="00EF32B2">
        <w:rPr>
          <w:b/>
          <w:bCs/>
          <w:i/>
          <w:color w:val="000080"/>
          <w:sz w:val="18"/>
        </w:rPr>
        <w:t>A</w:t>
      </w:r>
      <w:r>
        <w:rPr>
          <w:b/>
          <w:bCs/>
          <w:i/>
          <w:color w:val="000080"/>
          <w:sz w:val="18"/>
        </w:rPr>
        <w:t xml:space="preserve"> OPERADO EN EL </w:t>
      </w:r>
      <w:r w:rsidRPr="006045A8">
        <w:rPr>
          <w:b/>
          <w:bCs/>
          <w:i/>
          <w:color w:val="000080"/>
          <w:sz w:val="18"/>
        </w:rPr>
        <w:t>MERCADO DE CAPITALES?</w:t>
      </w:r>
    </w:p>
    <w:p w14:paraId="4D187E67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No.</w:t>
      </w:r>
    </w:p>
    <w:p w14:paraId="3FB61B05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Ocasionalmente.</w:t>
      </w:r>
    </w:p>
    <w:p w14:paraId="48377458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Con Frecuencia.</w:t>
      </w:r>
    </w:p>
    <w:p w14:paraId="12773288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Profesional.</w:t>
      </w:r>
    </w:p>
    <w:p w14:paraId="01DA47BA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2DFE6684" w14:textId="77777777" w:rsidR="006045A8" w:rsidRPr="006045A8" w:rsidRDefault="006045A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6045A8">
        <w:rPr>
          <w:b/>
          <w:bCs/>
          <w:i/>
          <w:color w:val="000080"/>
          <w:sz w:val="18"/>
        </w:rPr>
        <w:t xml:space="preserve">¿QUÉ CONOCIMIENTO POSEE DEL </w:t>
      </w:r>
      <w:r>
        <w:rPr>
          <w:b/>
          <w:bCs/>
          <w:i/>
          <w:color w:val="000080"/>
          <w:sz w:val="18"/>
        </w:rPr>
        <w:t>INSTRUMENTO EN EL QUE VA A INVERTIR</w:t>
      </w:r>
      <w:r w:rsidRPr="006045A8">
        <w:rPr>
          <w:b/>
          <w:bCs/>
          <w:i/>
          <w:color w:val="000080"/>
          <w:sz w:val="18"/>
        </w:rPr>
        <w:t>?</w:t>
      </w:r>
    </w:p>
    <w:p w14:paraId="13AF956C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Básico.</w:t>
      </w:r>
    </w:p>
    <w:p w14:paraId="520414F1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Medio.</w:t>
      </w:r>
    </w:p>
    <w:p w14:paraId="01A4510C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Avanzado.</w:t>
      </w:r>
    </w:p>
    <w:p w14:paraId="17C5F7A1" w14:textId="77777777" w:rsid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Profesional.</w:t>
      </w:r>
    </w:p>
    <w:p w14:paraId="20B98CCB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095B1AA8" w14:textId="77777777" w:rsidR="006045A8" w:rsidRPr="006045A8" w:rsidRDefault="006045A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>
        <w:rPr>
          <w:b/>
          <w:bCs/>
          <w:i/>
          <w:color w:val="000080"/>
          <w:sz w:val="18"/>
        </w:rPr>
        <w:t>INDIQUE CUÁL ES EL OBJETIVO DE SU INVERSIÓN</w:t>
      </w:r>
    </w:p>
    <w:p w14:paraId="071A6521" w14:textId="77777777" w:rsidR="006045A8" w:rsidRP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Una rentabilidad mí</w:t>
      </w:r>
      <w:r w:rsidRPr="006045A8">
        <w:rPr>
          <w:color w:val="000080"/>
          <w:sz w:val="20"/>
          <w:szCs w:val="20"/>
        </w:rPr>
        <w:t>nima, preservan</w:t>
      </w:r>
      <w:r>
        <w:rPr>
          <w:color w:val="000080"/>
          <w:sz w:val="20"/>
          <w:szCs w:val="20"/>
        </w:rPr>
        <w:t>do el capital inicial invertido.</w:t>
      </w:r>
    </w:p>
    <w:p w14:paraId="1AA666C3" w14:textId="77777777" w:rsidR="006045A8" w:rsidRP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6045A8">
        <w:rPr>
          <w:color w:val="000080"/>
          <w:sz w:val="20"/>
          <w:szCs w:val="20"/>
        </w:rPr>
        <w:t>Obtener una rentabilidad superior a un plazo fijo, aunque el precio</w:t>
      </w:r>
      <w:r>
        <w:rPr>
          <w:color w:val="000080"/>
          <w:sz w:val="20"/>
          <w:szCs w:val="20"/>
        </w:rPr>
        <w:t xml:space="preserve"> del activo tenga variaciones mí</w:t>
      </w:r>
      <w:r w:rsidRPr="006045A8">
        <w:rPr>
          <w:color w:val="000080"/>
          <w:sz w:val="20"/>
          <w:szCs w:val="20"/>
        </w:rPr>
        <w:t>nimas en el Mercado.</w:t>
      </w:r>
    </w:p>
    <w:p w14:paraId="7CC118C5" w14:textId="77777777" w:rsidR="006045A8" w:rsidRPr="006045A8" w:rsidRDefault="006045A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6045A8">
        <w:rPr>
          <w:color w:val="000080"/>
          <w:sz w:val="20"/>
          <w:szCs w:val="20"/>
        </w:rPr>
        <w:t>Buscar maximizar e</w:t>
      </w:r>
      <w:r>
        <w:rPr>
          <w:color w:val="000080"/>
          <w:sz w:val="20"/>
          <w:szCs w:val="20"/>
        </w:rPr>
        <w:t>l retorno del capital invertido.</w:t>
      </w:r>
    </w:p>
    <w:p w14:paraId="16E04288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34650824" w14:textId="77777777" w:rsidR="00B15B38" w:rsidRPr="00B15B38" w:rsidRDefault="00B15B3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B15B38">
        <w:rPr>
          <w:b/>
          <w:bCs/>
          <w:i/>
          <w:color w:val="000080"/>
          <w:sz w:val="18"/>
        </w:rPr>
        <w:t>¿QUÉ PORCENTAJE DE SUS INGRESOS PODRÍA DESTINAR A INVERSIONES?</w:t>
      </w:r>
    </w:p>
    <w:p w14:paraId="22F6116A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Menos del 10%.</w:t>
      </w:r>
    </w:p>
    <w:p w14:paraId="5506DC29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Entre el 10% y el 25%.</w:t>
      </w:r>
    </w:p>
    <w:p w14:paraId="0338E3C5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Entre el 25% y el 50%.</w:t>
      </w:r>
    </w:p>
    <w:p w14:paraId="3886ABFF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Más del 50%.</w:t>
      </w:r>
    </w:p>
    <w:p w14:paraId="21812EA8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73E7A56A" w14:textId="77777777" w:rsidR="00B15B38" w:rsidRPr="00B15B38" w:rsidRDefault="00B15B3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B15B38">
        <w:rPr>
          <w:b/>
          <w:bCs/>
          <w:i/>
          <w:color w:val="000080"/>
          <w:sz w:val="18"/>
        </w:rPr>
        <w:t>¿CUAL ES EL PLAZO MAXIMO QUE ESTARIA DISPUESTO A MANTENER SUS INVERSIONES?</w:t>
      </w:r>
    </w:p>
    <w:p w14:paraId="18C1D12A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Menos de 90 días.</w:t>
      </w:r>
    </w:p>
    <w:p w14:paraId="5E820342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Entre 90 y 365 días.</w:t>
      </w:r>
    </w:p>
    <w:p w14:paraId="3CC3F45C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Más de 365 días (1 año).</w:t>
      </w:r>
    </w:p>
    <w:p w14:paraId="44825127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567015F1" w14:textId="77777777" w:rsidR="00B15B38" w:rsidRPr="00B15B38" w:rsidRDefault="00B15B38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B15B38">
        <w:rPr>
          <w:b/>
          <w:bCs/>
          <w:i/>
          <w:color w:val="000080"/>
          <w:sz w:val="18"/>
        </w:rPr>
        <w:t>¿QUÉ PORCENTAJE DE SUS AHORROS ESTARIA DISPUESTO A ARRIESGAR?</w:t>
      </w:r>
    </w:p>
    <w:p w14:paraId="2506910C" w14:textId="77777777" w:rsidR="00B15B38" w:rsidRP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No aceptarí</w:t>
      </w:r>
      <w:r w:rsidRPr="00B15B38">
        <w:rPr>
          <w:color w:val="000080"/>
          <w:sz w:val="20"/>
          <w:szCs w:val="20"/>
        </w:rPr>
        <w:t>a ninguna perdida.</w:t>
      </w:r>
    </w:p>
    <w:p w14:paraId="07F752AD" w14:textId="77777777" w:rsidR="00B15B38" w:rsidRP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B15B38">
        <w:rPr>
          <w:color w:val="000080"/>
          <w:sz w:val="20"/>
          <w:szCs w:val="20"/>
        </w:rPr>
        <w:t>Entre el 5% y 15% de mis ahorros.</w:t>
      </w:r>
    </w:p>
    <w:p w14:paraId="362B7E1B" w14:textId="77777777" w:rsidR="00B15B38" w:rsidRP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B15B38">
        <w:rPr>
          <w:color w:val="000080"/>
          <w:sz w:val="20"/>
          <w:szCs w:val="20"/>
        </w:rPr>
        <w:t>Entre el 25% y 50% de mis ahorros.</w:t>
      </w:r>
    </w:p>
    <w:p w14:paraId="3D91A1AF" w14:textId="77777777" w:rsidR="00B15B3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Má</w:t>
      </w:r>
      <w:r w:rsidRPr="00B15B38">
        <w:rPr>
          <w:color w:val="000080"/>
          <w:sz w:val="20"/>
          <w:szCs w:val="20"/>
        </w:rPr>
        <w:t>s del 50% de mis ahorros.</w:t>
      </w:r>
    </w:p>
    <w:p w14:paraId="3D32DCC1" w14:textId="77777777" w:rsidR="00E50CC1" w:rsidRPr="000C18D3" w:rsidRDefault="00FB7959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0C18D3">
        <w:rPr>
          <w:b/>
          <w:bCs/>
          <w:i/>
          <w:color w:val="000080"/>
          <w:sz w:val="18"/>
        </w:rPr>
        <w:lastRenderedPageBreak/>
        <w:t>Personas Jurídicas con política de inversión - Marque aquellas opciones que correspondan según su política (admite más de una respuesta)</w:t>
      </w:r>
    </w:p>
    <w:p w14:paraId="634B9ADF" w14:textId="111EA5DA" w:rsidR="00B15B38" w:rsidRPr="00FB7959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="00FB7959" w:rsidRPr="00FB7959">
        <w:rPr>
          <w:color w:val="000080"/>
          <w:sz w:val="20"/>
          <w:szCs w:val="20"/>
        </w:rPr>
        <w:t xml:space="preserve">Su política de </w:t>
      </w:r>
      <w:r w:rsidR="00977373" w:rsidRPr="00FB7959">
        <w:rPr>
          <w:color w:val="000080"/>
          <w:sz w:val="20"/>
          <w:szCs w:val="20"/>
        </w:rPr>
        <w:t>inversión</w:t>
      </w:r>
      <w:r w:rsidR="00FB7959" w:rsidRPr="00FB7959">
        <w:rPr>
          <w:color w:val="000080"/>
          <w:sz w:val="20"/>
          <w:szCs w:val="20"/>
        </w:rPr>
        <w:t xml:space="preserve"> permite la inversión en activos de baja volatilidad (Plazo Fijo, Otras Inversiones a Plazo, FCI de Money Market)</w:t>
      </w:r>
      <w:r>
        <w:rPr>
          <w:color w:val="000080"/>
          <w:sz w:val="20"/>
          <w:szCs w:val="20"/>
        </w:rPr>
        <w:t>.</w:t>
      </w:r>
    </w:p>
    <w:p w14:paraId="66815725" w14:textId="64731443" w:rsidR="00B15B38" w:rsidRPr="006045A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 w:rsidR="00FB7959" w:rsidRPr="00FB7959">
        <w:rPr>
          <w:color w:val="000080"/>
          <w:sz w:val="20"/>
          <w:szCs w:val="20"/>
          <w:lang w:val="es-AR" w:eastAsia="es-AR"/>
        </w:rPr>
        <w:t xml:space="preserve"> </w:t>
      </w:r>
      <w:r w:rsidR="00FB7959">
        <w:rPr>
          <w:color w:val="000080"/>
          <w:sz w:val="20"/>
          <w:szCs w:val="20"/>
          <w:lang w:val="es-AR" w:eastAsia="es-AR"/>
        </w:rPr>
        <w:t xml:space="preserve">Su política de </w:t>
      </w:r>
      <w:r w:rsidR="00977373">
        <w:rPr>
          <w:color w:val="000080"/>
          <w:sz w:val="20"/>
          <w:szCs w:val="20"/>
          <w:lang w:val="es-AR" w:eastAsia="es-AR"/>
        </w:rPr>
        <w:t>inversión</w:t>
      </w:r>
      <w:r w:rsidR="00FB7959">
        <w:rPr>
          <w:color w:val="000080"/>
          <w:sz w:val="20"/>
          <w:szCs w:val="20"/>
          <w:lang w:val="es-AR" w:eastAsia="es-AR"/>
        </w:rPr>
        <w:t xml:space="preserve"> permite la inversión en activos de media volatilidad (Lebac, Letes, Notas)</w:t>
      </w:r>
      <w:r w:rsidRPr="006045A8">
        <w:rPr>
          <w:color w:val="000080"/>
          <w:sz w:val="20"/>
          <w:szCs w:val="20"/>
        </w:rPr>
        <w:t>.</w:t>
      </w:r>
    </w:p>
    <w:p w14:paraId="0AF90322" w14:textId="1DF59DDA" w:rsidR="00B15B38" w:rsidRPr="006045A8" w:rsidRDefault="00B15B38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 w:rsidR="00FB7959" w:rsidRPr="00FB7959">
        <w:rPr>
          <w:color w:val="000080"/>
          <w:sz w:val="20"/>
          <w:szCs w:val="20"/>
          <w:lang w:val="es-AR" w:eastAsia="es-AR"/>
        </w:rPr>
        <w:t xml:space="preserve"> </w:t>
      </w:r>
      <w:r w:rsidR="00FB7959">
        <w:rPr>
          <w:color w:val="000080"/>
          <w:sz w:val="20"/>
          <w:szCs w:val="20"/>
          <w:lang w:val="es-AR" w:eastAsia="es-AR"/>
        </w:rPr>
        <w:t xml:space="preserve">Su política de </w:t>
      </w:r>
      <w:r w:rsidR="00977373">
        <w:rPr>
          <w:color w:val="000080"/>
          <w:sz w:val="20"/>
          <w:szCs w:val="20"/>
          <w:lang w:val="es-AR" w:eastAsia="es-AR"/>
        </w:rPr>
        <w:t>inversión</w:t>
      </w:r>
      <w:r w:rsidR="00FB7959">
        <w:rPr>
          <w:color w:val="000080"/>
          <w:sz w:val="20"/>
          <w:szCs w:val="20"/>
          <w:lang w:val="es-AR" w:eastAsia="es-AR"/>
        </w:rPr>
        <w:t xml:space="preserve"> permite la inversión en activos de alta volatilidad (Renta Fija, Bonos Soberanos, Obligaciones Negociables, Fideicomisos)</w:t>
      </w:r>
      <w:r w:rsidR="00E50CC1" w:rsidRPr="00E50CC1">
        <w:rPr>
          <w:color w:val="000080"/>
          <w:sz w:val="20"/>
          <w:szCs w:val="20"/>
        </w:rPr>
        <w:t>.</w:t>
      </w:r>
    </w:p>
    <w:p w14:paraId="0DF9D6EB" w14:textId="368D49AE" w:rsidR="00E50CC1" w:rsidRPr="006045A8" w:rsidRDefault="00E50CC1" w:rsidP="00FB7959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 w:eastAsia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 w:rsidR="00FB7959" w:rsidRPr="00FB7959">
        <w:rPr>
          <w:color w:val="000080"/>
          <w:sz w:val="20"/>
          <w:szCs w:val="20"/>
          <w:lang w:val="es-AR" w:eastAsia="es-AR"/>
        </w:rPr>
        <w:t xml:space="preserve"> </w:t>
      </w:r>
      <w:r w:rsidR="00FB7959" w:rsidRPr="00FB7959">
        <w:rPr>
          <w:color w:val="000080"/>
          <w:sz w:val="20"/>
          <w:szCs w:val="20"/>
        </w:rPr>
        <w:t>Su</w:t>
      </w:r>
      <w:r w:rsidR="00FB7959">
        <w:rPr>
          <w:color w:val="000080"/>
          <w:sz w:val="20"/>
          <w:szCs w:val="20"/>
          <w:lang w:val="es-AR" w:eastAsia="es-AR"/>
        </w:rPr>
        <w:t xml:space="preserve"> política de </w:t>
      </w:r>
      <w:r w:rsidR="00977373">
        <w:rPr>
          <w:color w:val="000080"/>
          <w:sz w:val="20"/>
          <w:szCs w:val="20"/>
          <w:lang w:val="es-AR" w:eastAsia="es-AR"/>
        </w:rPr>
        <w:t>inversión</w:t>
      </w:r>
      <w:r w:rsidR="00FB7959">
        <w:rPr>
          <w:color w:val="000080"/>
          <w:sz w:val="20"/>
          <w:szCs w:val="20"/>
          <w:lang w:val="es-AR" w:eastAsia="es-AR"/>
        </w:rPr>
        <w:t xml:space="preserve"> permite la inversión en activos de alta volatilidad (Renta Variable, Acciones, ADR, Opciones, Futuros, NDF, Inversiones en el exterior)</w:t>
      </w:r>
      <w:r>
        <w:rPr>
          <w:color w:val="000080"/>
          <w:sz w:val="20"/>
          <w:szCs w:val="20"/>
        </w:rPr>
        <w:t>.</w:t>
      </w:r>
    </w:p>
    <w:p w14:paraId="44B6A540" w14:textId="77777777" w:rsidR="009B2CCD" w:rsidRPr="009B2CCD" w:rsidRDefault="009B2CCD" w:rsidP="002E1BDD">
      <w:pPr>
        <w:spacing w:beforeLines="40" w:before="96" w:afterLines="40" w:after="96" w:line="280" w:lineRule="atLeast"/>
        <w:contextualSpacing/>
        <w:jc w:val="both"/>
        <w:rPr>
          <w:b/>
          <w:bCs/>
          <w:i/>
          <w:color w:val="000080"/>
          <w:sz w:val="18"/>
          <w:lang w:val="es-AR"/>
        </w:rPr>
      </w:pPr>
    </w:p>
    <w:p w14:paraId="2DEE64B7" w14:textId="77777777" w:rsidR="00E50CC1" w:rsidRPr="00E50CC1" w:rsidRDefault="00E50CC1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E50CC1">
        <w:rPr>
          <w:b/>
          <w:bCs/>
          <w:i/>
          <w:color w:val="000080"/>
          <w:sz w:val="18"/>
        </w:rPr>
        <w:t>¿</w:t>
      </w:r>
      <w:r>
        <w:rPr>
          <w:b/>
          <w:bCs/>
          <w:i/>
          <w:color w:val="000080"/>
          <w:sz w:val="18"/>
        </w:rPr>
        <w:t>QUE HARÍ</w:t>
      </w:r>
      <w:r w:rsidRPr="00E50CC1">
        <w:rPr>
          <w:b/>
          <w:bCs/>
          <w:i/>
          <w:color w:val="000080"/>
          <w:sz w:val="18"/>
        </w:rPr>
        <w:t>A SI LOS PRECIOS DE SUS INVERS</w:t>
      </w:r>
      <w:r>
        <w:rPr>
          <w:b/>
          <w:bCs/>
          <w:i/>
          <w:color w:val="000080"/>
          <w:sz w:val="18"/>
        </w:rPr>
        <w:t>IONES BAJARAN CONSIDERABLEMENTE</w:t>
      </w:r>
      <w:r w:rsidRPr="00E50CC1">
        <w:rPr>
          <w:b/>
          <w:bCs/>
          <w:i/>
          <w:color w:val="000080"/>
          <w:sz w:val="18"/>
        </w:rPr>
        <w:t>?</w:t>
      </w:r>
    </w:p>
    <w:p w14:paraId="2D9A7981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>Vendería mis inversiones.</w:t>
      </w:r>
    </w:p>
    <w:p w14:paraId="1A34061C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>Vendería una parte de las inversiones.</w:t>
      </w:r>
    </w:p>
    <w:p w14:paraId="58DB1525" w14:textId="77777777" w:rsid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>Mantendría mis inversiones, esperando que suban, sabiendo que la baja podría continuar y disminuir aún más su valuación.</w:t>
      </w:r>
    </w:p>
    <w:p w14:paraId="67C71663" w14:textId="77777777" w:rsidR="009B2CCD" w:rsidRPr="00E50CC1" w:rsidRDefault="009B2CCD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</w:p>
    <w:p w14:paraId="5BB2CE06" w14:textId="77777777" w:rsidR="00E50CC1" w:rsidRPr="00E50CC1" w:rsidRDefault="00E50CC1" w:rsidP="002E1BDD">
      <w:pPr>
        <w:numPr>
          <w:ilvl w:val="0"/>
          <w:numId w:val="8"/>
        </w:numPr>
        <w:spacing w:beforeLines="40" w:before="96" w:afterLines="40" w:after="96" w:line="280" w:lineRule="atLeast"/>
        <w:ind w:left="0" w:firstLine="0"/>
        <w:contextualSpacing/>
        <w:jc w:val="both"/>
        <w:rPr>
          <w:b/>
          <w:bCs/>
          <w:i/>
          <w:color w:val="000080"/>
          <w:sz w:val="18"/>
          <w:lang w:val="es-AR"/>
        </w:rPr>
      </w:pPr>
      <w:r w:rsidRPr="00E50CC1">
        <w:rPr>
          <w:b/>
          <w:bCs/>
          <w:i/>
          <w:color w:val="000080"/>
          <w:sz w:val="18"/>
        </w:rPr>
        <w:t>¿CUENTA CON ALGUNA RESERVA PARA CUBRIR UN IMPREVISTO?</w:t>
      </w:r>
    </w:p>
    <w:p w14:paraId="759691E5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Pr="00E50CC1">
        <w:rPr>
          <w:color w:val="000080"/>
          <w:sz w:val="20"/>
          <w:szCs w:val="20"/>
        </w:rPr>
        <w:t>No o es muy pequeña.</w:t>
      </w:r>
    </w:p>
    <w:p w14:paraId="2C67F69A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Si</w:t>
      </w:r>
      <w:r w:rsidRPr="00E50CC1">
        <w:rPr>
          <w:color w:val="000080"/>
          <w:sz w:val="20"/>
          <w:szCs w:val="20"/>
        </w:rPr>
        <w:t>, representa más o menos 3 meses de mis ingresos.</w:t>
      </w:r>
    </w:p>
    <w:p w14:paraId="2B6C47E4" w14:textId="77777777" w:rsidR="00E50CC1" w:rsidRPr="00E50CC1" w:rsidRDefault="00E50CC1" w:rsidP="002E1BDD">
      <w:pPr>
        <w:spacing w:after="100" w:afterAutospacing="1" w:line="280" w:lineRule="atLeast"/>
        <w:contextualSpacing/>
        <w:jc w:val="both"/>
        <w:rPr>
          <w:color w:val="000080"/>
          <w:sz w:val="20"/>
          <w:szCs w:val="20"/>
          <w:lang w:val="es-AR"/>
        </w:rPr>
      </w:pPr>
      <w:r>
        <w:rPr>
          <w:color w:val="00008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80"/>
          <w:sz w:val="20"/>
          <w:szCs w:val="20"/>
        </w:rPr>
        <w:instrText xml:space="preserve"> FORMCHECKBOX </w:instrText>
      </w:r>
      <w:r w:rsidR="00B953B1">
        <w:rPr>
          <w:color w:val="000080"/>
          <w:sz w:val="20"/>
          <w:szCs w:val="20"/>
        </w:rPr>
      </w:r>
      <w:r w:rsidR="00B953B1">
        <w:rPr>
          <w:color w:val="000080"/>
          <w:sz w:val="20"/>
          <w:szCs w:val="20"/>
        </w:rPr>
        <w:fldChar w:fldCharType="separate"/>
      </w:r>
      <w:r>
        <w:rPr>
          <w:color w:val="000080"/>
          <w:sz w:val="20"/>
          <w:szCs w:val="20"/>
        </w:rPr>
        <w:fldChar w:fldCharType="end"/>
      </w:r>
      <w:r>
        <w:rPr>
          <w:color w:val="000080"/>
          <w:sz w:val="20"/>
          <w:szCs w:val="20"/>
        </w:rPr>
        <w:t xml:space="preserve"> </w:t>
      </w:r>
      <w:r w:rsidR="00145443">
        <w:rPr>
          <w:color w:val="000080"/>
          <w:sz w:val="20"/>
          <w:szCs w:val="20"/>
        </w:rPr>
        <w:t>Sí</w:t>
      </w:r>
      <w:r w:rsidRPr="00E50CC1">
        <w:rPr>
          <w:color w:val="000080"/>
          <w:sz w:val="20"/>
          <w:szCs w:val="20"/>
        </w:rPr>
        <w:t>, es una cantidad significativa.</w:t>
      </w:r>
    </w:p>
    <w:p w14:paraId="740EB66A" w14:textId="77777777" w:rsidR="003569D6" w:rsidRDefault="000C18D3" w:rsidP="00EF32B2">
      <w:pPr>
        <w:ind w:firstLine="720"/>
        <w:contextualSpacing/>
        <w:jc w:val="center"/>
      </w:pPr>
      <w:r>
        <w:rPr>
          <w:noProof/>
          <w:color w:val="00008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26F3C" wp14:editId="0F022E89">
                <wp:simplePos x="0" y="0"/>
                <wp:positionH relativeFrom="leftMargin">
                  <wp:align>right</wp:align>
                </wp:positionH>
                <wp:positionV relativeFrom="paragraph">
                  <wp:posOffset>142240</wp:posOffset>
                </wp:positionV>
                <wp:extent cx="339725" cy="1133475"/>
                <wp:effectExtent l="0" t="0" r="0" b="952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E270D" w14:textId="4BF06DF7" w:rsidR="002E1BDD" w:rsidRPr="00310F38" w:rsidRDefault="00473EAF" w:rsidP="002E1BDD">
                            <w:pPr>
                              <w:ind w:left="-142"/>
                              <w:jc w:val="center"/>
                              <w:rPr>
                                <w:color w:val="0000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1</w:t>
                            </w:r>
                            <w:r w:rsidR="00255B90">
                              <w:rPr>
                                <w:color w:val="000080"/>
                                <w:sz w:val="14"/>
                                <w:szCs w:val="14"/>
                              </w:rPr>
                              <w:t>7.001</w:t>
                            </w: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1</w:t>
                            </w:r>
                            <w:r w:rsidR="002E1BDD" w:rsidRPr="00310F38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987696">
                              <w:rPr>
                                <w:color w:val="000080"/>
                                <w:sz w:val="14"/>
                                <w:szCs w:val="14"/>
                              </w:rPr>
                              <w:t>05</w:t>
                            </w:r>
                            <w:r w:rsidR="00CA0F13">
                              <w:rPr>
                                <w:color w:val="000080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0</w:t>
                            </w:r>
                            <w:r w:rsidR="00977373">
                              <w:rPr>
                                <w:color w:val="000080"/>
                                <w:sz w:val="14"/>
                                <w:szCs w:val="14"/>
                              </w:rPr>
                              <w:t>7</w:t>
                            </w:r>
                            <w:r w:rsidR="00255B90">
                              <w:rPr>
                                <w:color w:val="000080"/>
                                <w:sz w:val="14"/>
                                <w:szCs w:val="14"/>
                              </w:rPr>
                              <w:t>/20</w:t>
                            </w:r>
                            <w:r w:rsidR="00393934">
                              <w:rPr>
                                <w:color w:val="000080"/>
                                <w:sz w:val="14"/>
                                <w:szCs w:val="14"/>
                              </w:rPr>
                              <w:t>2</w:t>
                            </w:r>
                            <w:r w:rsidR="00977373">
                              <w:rPr>
                                <w:color w:val="000080"/>
                                <w:sz w:val="14"/>
                                <w:szCs w:val="14"/>
                              </w:rPr>
                              <w:t>2</w:t>
                            </w:r>
                            <w:r w:rsidR="002E1BDD" w:rsidRPr="00310F38">
                              <w:rPr>
                                <w:color w:val="00008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26F3C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left:0;text-align:left;margin-left:-24.45pt;margin-top:11.2pt;width:26.75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" filled="f" stroked="f">
                <v:textbox style="layout-flow:vertical;mso-layout-flow-alt:bottom-to-top">
                  <w:txbxContent>
                    <w:p w14:paraId="091E270D" w14:textId="4BF06DF7" w:rsidR="002E1BDD" w:rsidRPr="00310F38" w:rsidRDefault="00473EAF" w:rsidP="002E1BDD">
                      <w:pPr>
                        <w:ind w:left="-142"/>
                        <w:jc w:val="center"/>
                        <w:rPr>
                          <w:color w:val="000080"/>
                          <w:sz w:val="14"/>
                          <w:szCs w:val="14"/>
                        </w:rPr>
                      </w:pPr>
                      <w:r>
                        <w:rPr>
                          <w:color w:val="000080"/>
                          <w:sz w:val="14"/>
                          <w:szCs w:val="14"/>
                        </w:rPr>
                        <w:t>1</w:t>
                      </w:r>
                      <w:r w:rsidR="00255B90">
                        <w:rPr>
                          <w:color w:val="000080"/>
                          <w:sz w:val="14"/>
                          <w:szCs w:val="14"/>
                        </w:rPr>
                        <w:t>7.001</w:t>
                      </w:r>
                      <w:r>
                        <w:rPr>
                          <w:color w:val="000080"/>
                          <w:sz w:val="14"/>
                          <w:szCs w:val="14"/>
                        </w:rPr>
                        <w:t>1</w:t>
                      </w:r>
                      <w:r w:rsidR="002E1BDD" w:rsidRPr="00310F38">
                        <w:rPr>
                          <w:color w:val="000080"/>
                          <w:sz w:val="14"/>
                          <w:szCs w:val="14"/>
                        </w:rPr>
                        <w:t xml:space="preserve"> (</w:t>
                      </w:r>
                      <w:r w:rsidR="00987696">
                        <w:rPr>
                          <w:color w:val="000080"/>
                          <w:sz w:val="14"/>
                          <w:szCs w:val="14"/>
                        </w:rPr>
                        <w:t>05</w:t>
                      </w:r>
                      <w:r w:rsidR="00CA0F13">
                        <w:rPr>
                          <w:color w:val="000080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000080"/>
                          <w:sz w:val="14"/>
                          <w:szCs w:val="14"/>
                        </w:rPr>
                        <w:t>0</w:t>
                      </w:r>
                      <w:r w:rsidR="00977373">
                        <w:rPr>
                          <w:color w:val="000080"/>
                          <w:sz w:val="14"/>
                          <w:szCs w:val="14"/>
                        </w:rPr>
                        <w:t>7</w:t>
                      </w:r>
                      <w:r w:rsidR="00255B90">
                        <w:rPr>
                          <w:color w:val="000080"/>
                          <w:sz w:val="14"/>
                          <w:szCs w:val="14"/>
                        </w:rPr>
                        <w:t>/20</w:t>
                      </w:r>
                      <w:r w:rsidR="00393934">
                        <w:rPr>
                          <w:color w:val="000080"/>
                          <w:sz w:val="14"/>
                          <w:szCs w:val="14"/>
                        </w:rPr>
                        <w:t>2</w:t>
                      </w:r>
                      <w:r w:rsidR="00977373">
                        <w:rPr>
                          <w:color w:val="000080"/>
                          <w:sz w:val="14"/>
                          <w:szCs w:val="14"/>
                        </w:rPr>
                        <w:t>2</w:t>
                      </w:r>
                      <w:r w:rsidR="002E1BDD" w:rsidRPr="00310F38">
                        <w:rPr>
                          <w:color w:val="00008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78F05F" w14:textId="77777777" w:rsidR="003569D6" w:rsidRDefault="003569D6" w:rsidP="00EF32B2">
      <w:pPr>
        <w:ind w:firstLine="720"/>
        <w:contextualSpacing/>
        <w:jc w:val="center"/>
      </w:pPr>
    </w:p>
    <w:p w14:paraId="01AA7410" w14:textId="77777777" w:rsidR="003569D6" w:rsidRDefault="003569D6" w:rsidP="00EF32B2">
      <w:pPr>
        <w:ind w:firstLine="720"/>
        <w:contextualSpacing/>
        <w:jc w:val="center"/>
      </w:pPr>
    </w:p>
    <w:p w14:paraId="03332D8F" w14:textId="77777777" w:rsidR="003569D6" w:rsidRDefault="003569D6" w:rsidP="00EF32B2">
      <w:pPr>
        <w:ind w:firstLine="720"/>
        <w:contextualSpacing/>
        <w:jc w:val="right"/>
      </w:pPr>
      <w:r>
        <w:t>……………………………………………………….</w:t>
      </w:r>
    </w:p>
    <w:p w14:paraId="5D676CB7" w14:textId="77777777" w:rsidR="003569D6" w:rsidRDefault="003569D6" w:rsidP="00EF32B2">
      <w:pPr>
        <w:ind w:left="4944" w:firstLine="720"/>
        <w:contextualSpacing/>
        <w:jc w:val="center"/>
        <w:rPr>
          <w:color w:val="000080"/>
          <w:sz w:val="16"/>
          <w:szCs w:val="16"/>
          <w:lang w:val="es-AR"/>
        </w:rPr>
      </w:pPr>
      <w:r>
        <w:rPr>
          <w:color w:val="000080"/>
          <w:sz w:val="16"/>
          <w:szCs w:val="16"/>
          <w:lang w:val="es-AR"/>
        </w:rPr>
        <w:t>FIRMA Y ACLARACION</w:t>
      </w:r>
    </w:p>
    <w:p w14:paraId="63C287EF" w14:textId="77777777" w:rsidR="003569D6" w:rsidRDefault="003569D6" w:rsidP="00EF32B2">
      <w:pPr>
        <w:ind w:firstLine="720"/>
        <w:contextualSpacing/>
        <w:jc w:val="center"/>
        <w:rPr>
          <w:color w:val="000080"/>
          <w:sz w:val="16"/>
          <w:szCs w:val="16"/>
          <w:lang w:val="es-AR"/>
        </w:rPr>
      </w:pPr>
    </w:p>
    <w:p w14:paraId="38E5BDC2" w14:textId="77777777" w:rsidR="003569D6" w:rsidRDefault="003569D6" w:rsidP="00EF32B2">
      <w:pPr>
        <w:spacing w:after="100" w:afterAutospacing="1"/>
        <w:contextualSpacing/>
        <w:jc w:val="both"/>
        <w:rPr>
          <w:bCs/>
          <w:i/>
          <w:color w:val="000080"/>
          <w:sz w:val="20"/>
          <w:szCs w:val="20"/>
        </w:rPr>
      </w:pPr>
      <w:r w:rsidRPr="003569D6">
        <w:rPr>
          <w:bCs/>
          <w:i/>
          <w:color w:val="000080"/>
          <w:sz w:val="20"/>
          <w:szCs w:val="20"/>
        </w:rPr>
        <w:t>El resultado de este test del inversor es a titulo explicativo. Las consecuencias por las decisiones tomadas serán a exclusivo riesgo del inversor. El resultado arrojado no podrá ser considerado como una recomendación de compra o venta de ningún valor como así tampoco como un asesoramiento para invertir, ya que solo el inversor puede determinar el riego que es apropiado para sí.</w:t>
      </w:r>
    </w:p>
    <w:p w14:paraId="60AD7E76" w14:textId="77777777" w:rsidR="009B2CCD" w:rsidRDefault="009B2CCD" w:rsidP="00EF32B2">
      <w:pPr>
        <w:spacing w:after="100" w:afterAutospacing="1"/>
        <w:contextualSpacing/>
        <w:jc w:val="both"/>
        <w:rPr>
          <w:bCs/>
          <w:i/>
          <w:color w:val="000080"/>
          <w:sz w:val="20"/>
          <w:szCs w:val="20"/>
        </w:rPr>
      </w:pPr>
    </w:p>
    <w:p w14:paraId="460FE057" w14:textId="4D17A3B9" w:rsidR="002A3A69" w:rsidRPr="002A3A69" w:rsidRDefault="002A3A69" w:rsidP="002A3A69">
      <w:pPr>
        <w:spacing w:after="100" w:afterAutospacing="1"/>
        <w:contextualSpacing/>
        <w:jc w:val="both"/>
        <w:rPr>
          <w:bCs/>
          <w:i/>
          <w:color w:val="000080"/>
          <w:sz w:val="16"/>
          <w:szCs w:val="16"/>
        </w:rPr>
      </w:pPr>
      <w:r w:rsidRPr="002A3A69">
        <w:rPr>
          <w:bCs/>
          <w:i/>
          <w:color w:val="000080"/>
          <w:sz w:val="16"/>
          <w:szCs w:val="16"/>
        </w:rPr>
        <w:t>- Para quienes operen con títulos valores</w:t>
      </w:r>
      <w:r w:rsidR="00AD53F3">
        <w:rPr>
          <w:bCs/>
          <w:i/>
          <w:color w:val="000080"/>
          <w:sz w:val="16"/>
          <w:szCs w:val="16"/>
        </w:rPr>
        <w:t>,</w:t>
      </w:r>
      <w:r w:rsidRPr="002A3A69">
        <w:rPr>
          <w:bCs/>
          <w:i/>
          <w:color w:val="000080"/>
          <w:sz w:val="16"/>
          <w:szCs w:val="16"/>
        </w:rPr>
        <w:t xml:space="preserve"> Patagonia </w:t>
      </w:r>
      <w:r w:rsidR="003B0F0D">
        <w:rPr>
          <w:bCs/>
          <w:i/>
          <w:color w:val="000080"/>
          <w:sz w:val="16"/>
          <w:szCs w:val="16"/>
        </w:rPr>
        <w:t xml:space="preserve">Valores </w:t>
      </w:r>
      <w:r w:rsidRPr="002A3A69">
        <w:rPr>
          <w:bCs/>
          <w:i/>
          <w:color w:val="000080"/>
          <w:sz w:val="16"/>
          <w:szCs w:val="16"/>
        </w:rPr>
        <w:t xml:space="preserve">interviene en su calidad de AGENTE DE LIQUIDACIÓN Y COMPENSACIÓN Y AGENTE DE NEGOCIACIÓN PROPIO - Registrado bajo el N° </w:t>
      </w:r>
      <w:r w:rsidR="003B0F0D">
        <w:rPr>
          <w:bCs/>
          <w:i/>
          <w:color w:val="000080"/>
          <w:sz w:val="16"/>
          <w:szCs w:val="16"/>
        </w:rPr>
        <w:t>50</w:t>
      </w:r>
      <w:r w:rsidRPr="002A3A69">
        <w:rPr>
          <w:bCs/>
          <w:i/>
          <w:color w:val="000080"/>
          <w:sz w:val="16"/>
          <w:szCs w:val="16"/>
        </w:rPr>
        <w:t xml:space="preserve"> de la CNV.</w:t>
      </w:r>
    </w:p>
    <w:p w14:paraId="6A1E355B" w14:textId="77777777" w:rsidR="009B2CCD" w:rsidRDefault="009B2CCD" w:rsidP="00EF32B2">
      <w:pPr>
        <w:spacing w:after="100" w:afterAutospacing="1"/>
        <w:contextualSpacing/>
        <w:jc w:val="both"/>
        <w:rPr>
          <w:color w:val="000080"/>
          <w:sz w:val="20"/>
          <w:szCs w:val="20"/>
          <w:lang w:val="es-AR"/>
        </w:rPr>
      </w:pPr>
    </w:p>
    <w:p w14:paraId="23F1D667" w14:textId="77777777" w:rsidR="001427E7" w:rsidRDefault="00A9077E" w:rsidP="00EF32B2">
      <w:pPr>
        <w:spacing w:after="100" w:afterAutospacing="1"/>
        <w:contextualSpacing/>
        <w:jc w:val="both"/>
        <w:rPr>
          <w:b/>
          <w:color w:val="000080"/>
          <w:sz w:val="20"/>
          <w:szCs w:val="20"/>
          <w:lang w:val="es-AR"/>
        </w:rPr>
      </w:pPr>
      <w:r>
        <w:rPr>
          <w:noProof/>
          <w:color w:val="00008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FFA29" wp14:editId="1CECE02C">
                <wp:simplePos x="0" y="0"/>
                <wp:positionH relativeFrom="column">
                  <wp:posOffset>-714375</wp:posOffset>
                </wp:positionH>
                <wp:positionV relativeFrom="paragraph">
                  <wp:posOffset>865505</wp:posOffset>
                </wp:positionV>
                <wp:extent cx="330200" cy="1143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DC194" w14:textId="77777777" w:rsidR="00386B53" w:rsidRPr="00310F38" w:rsidRDefault="00386B53" w:rsidP="00386B53">
                            <w:pPr>
                              <w:ind w:left="-142"/>
                              <w:jc w:val="center"/>
                              <w:rPr>
                                <w:color w:val="0000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07.000X</w:t>
                            </w:r>
                            <w:r w:rsidRPr="00310F38">
                              <w:rPr>
                                <w:color w:val="00008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color w:val="000080"/>
                                <w:sz w:val="14"/>
                                <w:szCs w:val="14"/>
                              </w:rPr>
                              <w:t>XX/XX/2018</w:t>
                            </w:r>
                            <w:r w:rsidRPr="00310F38">
                              <w:rPr>
                                <w:color w:val="00008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FA29" id="Text Box 3" o:spid="_x0000_s1027" type="#_x0000_t202" style="position:absolute;left:0;text-align:left;margin-left:-56.25pt;margin-top:68.15pt;width:2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" filled="f" stroked="f">
                <v:textbox style="layout-flow:vertical;mso-layout-flow-alt:bottom-to-top">
                  <w:txbxContent>
                    <w:p w14:paraId="236DC194" w14:textId="77777777" w:rsidR="00386B53" w:rsidRPr="00310F38" w:rsidRDefault="00386B53" w:rsidP="00386B53">
                      <w:pPr>
                        <w:ind w:left="-142"/>
                        <w:jc w:val="center"/>
                        <w:rPr>
                          <w:color w:val="000080"/>
                          <w:sz w:val="14"/>
                          <w:szCs w:val="14"/>
                        </w:rPr>
                      </w:pPr>
                      <w:r>
                        <w:rPr>
                          <w:color w:val="000080"/>
                          <w:sz w:val="14"/>
                          <w:szCs w:val="14"/>
                        </w:rPr>
                        <w:t>07.000X</w:t>
                      </w:r>
                      <w:r w:rsidRPr="00310F38">
                        <w:rPr>
                          <w:color w:val="000080"/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color w:val="000080"/>
                          <w:sz w:val="14"/>
                          <w:szCs w:val="14"/>
                        </w:rPr>
                        <w:t>XX/XX/2018</w:t>
                      </w:r>
                      <w:r w:rsidRPr="00310F38">
                        <w:rPr>
                          <w:color w:val="00008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427E7" w:rsidRPr="00386B53">
        <w:rPr>
          <w:b/>
          <w:color w:val="000080"/>
          <w:sz w:val="20"/>
          <w:szCs w:val="20"/>
          <w:lang w:val="es-AR"/>
        </w:rPr>
        <w:t xml:space="preserve">Uso Interno </w:t>
      </w:r>
      <w:r w:rsidR="009B2CCD">
        <w:rPr>
          <w:b/>
          <w:color w:val="000080"/>
          <w:sz w:val="20"/>
          <w:szCs w:val="20"/>
          <w:lang w:val="es-AR"/>
        </w:rPr>
        <w:t>–</w:t>
      </w:r>
      <w:r w:rsidR="00386B53">
        <w:rPr>
          <w:b/>
          <w:color w:val="000080"/>
          <w:sz w:val="20"/>
          <w:szCs w:val="20"/>
          <w:lang w:val="es-AR"/>
        </w:rPr>
        <w:t xml:space="preserve"> </w:t>
      </w:r>
      <w:r w:rsidR="001427E7" w:rsidRPr="00386B53">
        <w:rPr>
          <w:b/>
          <w:color w:val="000080"/>
          <w:sz w:val="20"/>
          <w:szCs w:val="20"/>
          <w:lang w:val="es-AR"/>
        </w:rPr>
        <w:t>Controles</w:t>
      </w:r>
    </w:p>
    <w:tbl>
      <w:tblPr>
        <w:tblW w:w="11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2693"/>
        <w:gridCol w:w="2694"/>
        <w:gridCol w:w="2559"/>
      </w:tblGrid>
      <w:tr w:rsidR="00DE70F9" w:rsidRPr="003569D6" w14:paraId="694E1365" w14:textId="77777777" w:rsidTr="002E1BDD">
        <w:trPr>
          <w:trHeight w:val="452"/>
        </w:trPr>
        <w:tc>
          <w:tcPr>
            <w:tcW w:w="5912" w:type="dxa"/>
            <w:gridSpan w:val="2"/>
            <w:shd w:val="clear" w:color="auto" w:fill="D9D9D9" w:themeFill="background1" w:themeFillShade="D9"/>
            <w:vAlign w:val="center"/>
          </w:tcPr>
          <w:p w14:paraId="0FBAE7F1" w14:textId="77777777" w:rsidR="00DE70F9" w:rsidRPr="00386B53" w:rsidRDefault="00386B53" w:rsidP="00EF32B2">
            <w:pPr>
              <w:spacing w:beforeLines="40" w:before="96" w:afterLines="40" w:after="96"/>
              <w:contextualSpacing/>
              <w:jc w:val="center"/>
              <w:rPr>
                <w:b/>
                <w:color w:val="000080"/>
                <w:sz w:val="20"/>
                <w:szCs w:val="20"/>
                <w:lang w:val="es-AR"/>
              </w:rPr>
            </w:pPr>
            <w:r w:rsidRPr="00386B53">
              <w:rPr>
                <w:b/>
                <w:color w:val="000080"/>
                <w:sz w:val="20"/>
                <w:szCs w:val="20"/>
                <w:lang w:val="es-AR"/>
              </w:rPr>
              <w:t>OFICIAL INTERVINIENTE</w:t>
            </w:r>
          </w:p>
        </w:tc>
        <w:tc>
          <w:tcPr>
            <w:tcW w:w="5253" w:type="dxa"/>
            <w:gridSpan w:val="2"/>
            <w:shd w:val="clear" w:color="auto" w:fill="D9D9D9" w:themeFill="background1" w:themeFillShade="D9"/>
            <w:vAlign w:val="center"/>
          </w:tcPr>
          <w:p w14:paraId="1060B6B6" w14:textId="77777777" w:rsidR="00DE70F9" w:rsidRPr="003569D6" w:rsidRDefault="00386B53" w:rsidP="000C18D3">
            <w:pPr>
              <w:spacing w:beforeLines="40" w:before="96" w:afterLines="40" w:after="96"/>
              <w:contextualSpacing/>
              <w:jc w:val="center"/>
              <w:rPr>
                <w:b/>
                <w:color w:val="000080"/>
                <w:sz w:val="20"/>
                <w:szCs w:val="20"/>
                <w:lang w:val="es-AR"/>
              </w:rPr>
            </w:pPr>
            <w:r>
              <w:rPr>
                <w:b/>
                <w:color w:val="000080"/>
                <w:sz w:val="20"/>
                <w:szCs w:val="20"/>
                <w:lang w:val="es-AR"/>
              </w:rPr>
              <w:t xml:space="preserve">SUCURSAL / BACK OFFICE </w:t>
            </w:r>
          </w:p>
        </w:tc>
      </w:tr>
      <w:tr w:rsidR="00DE70F9" w:rsidRPr="003569D6" w14:paraId="6D3333DA" w14:textId="77777777" w:rsidTr="002E1BDD">
        <w:trPr>
          <w:trHeight w:val="1327"/>
        </w:trPr>
        <w:tc>
          <w:tcPr>
            <w:tcW w:w="3219" w:type="dxa"/>
            <w:vAlign w:val="center"/>
          </w:tcPr>
          <w:p w14:paraId="734AFB21" w14:textId="77777777" w:rsidR="00DE70F9" w:rsidRPr="003569D6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</w:p>
        </w:tc>
        <w:tc>
          <w:tcPr>
            <w:tcW w:w="2693" w:type="dxa"/>
            <w:vAlign w:val="center"/>
          </w:tcPr>
          <w:p w14:paraId="1E912158" w14:textId="77777777" w:rsidR="00DE70F9" w:rsidRPr="003569D6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</w:p>
        </w:tc>
        <w:tc>
          <w:tcPr>
            <w:tcW w:w="2694" w:type="dxa"/>
          </w:tcPr>
          <w:p w14:paraId="40B8E64A" w14:textId="77777777" w:rsidR="00DE70F9" w:rsidRPr="003569D6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</w:p>
        </w:tc>
        <w:tc>
          <w:tcPr>
            <w:tcW w:w="2559" w:type="dxa"/>
          </w:tcPr>
          <w:p w14:paraId="10677D00" w14:textId="77777777" w:rsidR="00DE70F9" w:rsidRPr="003569D6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</w:p>
        </w:tc>
      </w:tr>
      <w:tr w:rsidR="00DE70F9" w:rsidRPr="003569D6" w14:paraId="16BD152B" w14:textId="77777777" w:rsidTr="002E1BDD">
        <w:trPr>
          <w:trHeight w:val="722"/>
        </w:trPr>
        <w:tc>
          <w:tcPr>
            <w:tcW w:w="3219" w:type="dxa"/>
            <w:vAlign w:val="center"/>
          </w:tcPr>
          <w:p w14:paraId="60591DA4" w14:textId="77777777" w:rsidR="00DE70F9" w:rsidRPr="00DE70F9" w:rsidRDefault="001427E7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  <w:r>
              <w:rPr>
                <w:color w:val="000080"/>
                <w:sz w:val="20"/>
                <w:szCs w:val="20"/>
                <w:lang w:val="es-AR"/>
              </w:rPr>
              <w:t>Fecha y Hora de Recepción</w:t>
            </w:r>
          </w:p>
        </w:tc>
        <w:tc>
          <w:tcPr>
            <w:tcW w:w="2693" w:type="dxa"/>
            <w:vAlign w:val="center"/>
          </w:tcPr>
          <w:p w14:paraId="55D308B3" w14:textId="77777777" w:rsidR="00DE70F9" w:rsidRPr="00DE70F9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  <w:r w:rsidRPr="00DE70F9">
              <w:rPr>
                <w:color w:val="000080"/>
                <w:sz w:val="20"/>
                <w:szCs w:val="20"/>
                <w:lang w:val="es-AR"/>
              </w:rPr>
              <w:t>Firma y aclaración</w:t>
            </w:r>
          </w:p>
        </w:tc>
        <w:tc>
          <w:tcPr>
            <w:tcW w:w="2694" w:type="dxa"/>
            <w:vAlign w:val="center"/>
          </w:tcPr>
          <w:p w14:paraId="1C0198FD" w14:textId="77777777" w:rsidR="00DE70F9" w:rsidRPr="00DE70F9" w:rsidRDefault="001427E7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  <w:r>
              <w:rPr>
                <w:color w:val="000080"/>
                <w:sz w:val="20"/>
                <w:szCs w:val="20"/>
                <w:lang w:val="es-AR"/>
              </w:rPr>
              <w:t>Control de Firmas</w:t>
            </w:r>
          </w:p>
        </w:tc>
        <w:tc>
          <w:tcPr>
            <w:tcW w:w="2559" w:type="dxa"/>
            <w:vAlign w:val="center"/>
          </w:tcPr>
          <w:p w14:paraId="0456F336" w14:textId="77777777" w:rsidR="00DE70F9" w:rsidRPr="00DE70F9" w:rsidRDefault="00DE70F9" w:rsidP="00EF32B2">
            <w:pPr>
              <w:spacing w:beforeLines="40" w:before="96" w:afterLines="40" w:after="96"/>
              <w:contextualSpacing/>
              <w:jc w:val="both"/>
              <w:rPr>
                <w:color w:val="000080"/>
                <w:sz w:val="20"/>
                <w:szCs w:val="20"/>
                <w:lang w:val="es-AR"/>
              </w:rPr>
            </w:pPr>
            <w:r w:rsidRPr="00DE70F9">
              <w:rPr>
                <w:color w:val="000080"/>
                <w:sz w:val="20"/>
                <w:szCs w:val="20"/>
                <w:lang w:val="es-AR"/>
              </w:rPr>
              <w:t>Firma y aclaración</w:t>
            </w:r>
          </w:p>
        </w:tc>
      </w:tr>
    </w:tbl>
    <w:p w14:paraId="6EE1CF16" w14:textId="77777777" w:rsidR="00697E7D" w:rsidRDefault="00697E7D" w:rsidP="000C18D3">
      <w:pPr>
        <w:spacing w:beforeLines="40" w:before="96" w:afterLines="40" w:after="96"/>
        <w:contextualSpacing/>
        <w:jc w:val="both"/>
        <w:rPr>
          <w:color w:val="000080"/>
          <w:sz w:val="20"/>
          <w:szCs w:val="20"/>
        </w:rPr>
      </w:pPr>
    </w:p>
    <w:sectPr w:rsidR="00697E7D" w:rsidSect="00A7668F">
      <w:headerReference w:type="default" r:id="rId7"/>
      <w:footerReference w:type="default" r:id="rId8"/>
      <w:pgSz w:w="12242" w:h="15842" w:code="1"/>
      <w:pgMar w:top="426" w:right="76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7983" w14:textId="77777777" w:rsidR="00D36F7D" w:rsidRDefault="00D36F7D">
      <w:r>
        <w:separator/>
      </w:r>
    </w:p>
  </w:endnote>
  <w:endnote w:type="continuationSeparator" w:id="0">
    <w:p w14:paraId="76585DF6" w14:textId="77777777" w:rsidR="00D36F7D" w:rsidRDefault="00D3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8289"/>
      <w:docPartObj>
        <w:docPartGallery w:val="Page Numbers (Bottom of Page)"/>
        <w:docPartUnique/>
      </w:docPartObj>
    </w:sdtPr>
    <w:sdtEndPr/>
    <w:sdtContent>
      <w:p w14:paraId="2B068D20" w14:textId="5C8BD7B5" w:rsidR="00A7668F" w:rsidRDefault="00A766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696">
          <w:rPr>
            <w:noProof/>
          </w:rPr>
          <w:t>1</w:t>
        </w:r>
        <w:r>
          <w:fldChar w:fldCharType="end"/>
        </w:r>
      </w:p>
    </w:sdtContent>
  </w:sdt>
  <w:p w14:paraId="2A84847D" w14:textId="42022866" w:rsidR="00A7668F" w:rsidRPr="00977373" w:rsidRDefault="00977373" w:rsidP="00977373">
    <w:pPr>
      <w:pStyle w:val="Piedepgina"/>
      <w:jc w:val="center"/>
      <w:rPr>
        <w:rFonts w:ascii="3 of 9 Barcode" w:hAnsi="3 of 9 Barcode" w:cs="Times New Roman"/>
        <w:b/>
        <w:color w:val="000080"/>
        <w:sz w:val="48"/>
        <w:szCs w:val="48"/>
        <w:lang w:val="en-US" w:eastAsia="x-none"/>
      </w:rPr>
    </w:pPr>
    <w:r w:rsidRPr="00977373">
      <w:rPr>
        <w:rFonts w:ascii="3 of 9 Barcode" w:hAnsi="3 of 9 Barcode"/>
        <w:color w:val="000D6C"/>
        <w:sz w:val="48"/>
        <w:szCs w:val="48"/>
      </w:rPr>
      <w:t>*BPFOR17.0011-20220705*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A369" w14:textId="77777777" w:rsidR="00D36F7D" w:rsidRDefault="00D36F7D">
      <w:r>
        <w:separator/>
      </w:r>
    </w:p>
  </w:footnote>
  <w:footnote w:type="continuationSeparator" w:id="0">
    <w:p w14:paraId="19B910B5" w14:textId="77777777" w:rsidR="00D36F7D" w:rsidRDefault="00D3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AFF0" w14:textId="6B80D694" w:rsidR="002A3A69" w:rsidRDefault="00977373" w:rsidP="00977373">
    <w:pPr>
      <w:pStyle w:val="Ttulo2"/>
      <w:framePr w:h="1281" w:hRule="exact" w:hSpace="141" w:wrap="around" w:vAnchor="page" w:hAnchor="page" w:x="700" w:y="377"/>
      <w:tabs>
        <w:tab w:val="left" w:pos="510"/>
        <w:tab w:val="right" w:pos="3686"/>
      </w:tabs>
      <w:spacing w:before="120" w:line="20" w:lineRule="atLeast"/>
      <w:ind w:right="641"/>
      <w:jc w:val="left"/>
      <w:rPr>
        <w:i/>
        <w:spacing w:val="30"/>
        <w:sz w:val="28"/>
        <w:szCs w:val="28"/>
      </w:rPr>
    </w:pPr>
    <w:r w:rsidRPr="003F4594">
      <w:rPr>
        <w:rFonts w:cs="Arial"/>
        <w:noProof/>
      </w:rPr>
      <w:drawing>
        <wp:inline distT="0" distB="0" distL="0" distR="0" wp14:anchorId="47ABBC82" wp14:editId="226B9095">
          <wp:extent cx="1699260" cy="457200"/>
          <wp:effectExtent l="0" t="0" r="0" b="762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3A69">
      <w:tab/>
    </w:r>
    <w:r w:rsidR="002A3A69">
      <w:tab/>
    </w:r>
    <w:r w:rsidR="008D3AFF">
      <w:t xml:space="preserve">                                 </w:t>
    </w:r>
    <w:r w:rsidR="002A3A69" w:rsidRPr="00F529BE">
      <w:rPr>
        <w:i/>
        <w:spacing w:val="30"/>
        <w:sz w:val="28"/>
        <w:szCs w:val="28"/>
      </w:rPr>
      <w:t>Perfil del Inversor</w:t>
    </w:r>
  </w:p>
  <w:p w14:paraId="64B660CD" w14:textId="77777777" w:rsidR="00FB7959" w:rsidRPr="00FB7959" w:rsidRDefault="00FB7959" w:rsidP="00977373">
    <w:pPr>
      <w:framePr w:h="1281" w:hRule="exact" w:hSpace="141" w:wrap="around" w:vAnchor="page" w:hAnchor="page" w:x="700" w:y="377"/>
      <w:jc w:val="right"/>
      <w:rPr>
        <w:lang w:val="es-AR" w:eastAsia="en-US"/>
      </w:rPr>
    </w:pPr>
    <w:r w:rsidRPr="000B1924">
      <w:rPr>
        <w:b/>
        <w:i/>
        <w:color w:val="000080"/>
      </w:rPr>
      <w:t>Personas Jurídicas con política de inversión</w:t>
    </w:r>
  </w:p>
  <w:p w14:paraId="43AC97C7" w14:textId="77777777" w:rsidR="002A3A69" w:rsidRDefault="002A3A69" w:rsidP="00977373">
    <w:pPr>
      <w:framePr w:h="1281" w:hRule="exact" w:hSpace="141" w:wrap="around" w:vAnchor="page" w:hAnchor="page" w:x="700" w:y="377"/>
      <w:rPr>
        <w:lang w:val="es-AR" w:eastAsia="en-US"/>
      </w:rPr>
    </w:pPr>
  </w:p>
  <w:p w14:paraId="4F477812" w14:textId="77777777" w:rsidR="002F16D9" w:rsidRPr="00EF32B2" w:rsidRDefault="002F16D9" w:rsidP="00977373">
    <w:pPr>
      <w:framePr w:h="1281" w:hRule="exact" w:hSpace="141" w:wrap="around" w:vAnchor="page" w:hAnchor="page" w:x="700" w:y="377"/>
      <w:rPr>
        <w:lang w:val="es-AR" w:eastAsia="en-US"/>
      </w:rPr>
    </w:pPr>
  </w:p>
  <w:p w14:paraId="03D62F06" w14:textId="33096316" w:rsidR="009B2CCD" w:rsidRDefault="003E6645" w:rsidP="009B2CCD">
    <w:pPr>
      <w:pStyle w:val="Encabezado"/>
    </w:pPr>
    <w:r>
      <w:rPr>
        <w:noProof/>
        <w:sz w:val="16"/>
        <w:szCs w:val="16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B14AB" wp14:editId="42715956">
              <wp:simplePos x="0" y="0"/>
              <wp:positionH relativeFrom="column">
                <wp:posOffset>-80010</wp:posOffset>
              </wp:positionH>
              <wp:positionV relativeFrom="paragraph">
                <wp:posOffset>321945</wp:posOffset>
              </wp:positionV>
              <wp:extent cx="3112770" cy="397510"/>
              <wp:effectExtent l="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770" cy="397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9BC4C" w14:textId="5E8FA534" w:rsidR="003E6645" w:rsidRDefault="003E6645" w:rsidP="003E6645">
                          <w:pPr>
                            <w:pStyle w:val="Textoindependiente2"/>
                            <w:spacing w:line="240" w:lineRule="auto"/>
                            <w:jc w:val="both"/>
                            <w:rPr>
                              <w:rFonts w:cs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lang w:val="es-ES"/>
                            </w:rPr>
                            <w:t>Agente de Liquidación y Compensación y Agente de Negociación Integral N° 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B14A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-6.3pt;margin-top:25.35pt;width:245.1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UI8wEAAMoDAAAOAAAAZHJzL2Uyb0RvYy54bWysU1Fv0zAQfkfiP1h+p2m6jrK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" stroked="f">
              <v:textbox>
                <w:txbxContent>
                  <w:p w14:paraId="0489BC4C" w14:textId="5E8FA534" w:rsidR="003E6645" w:rsidRDefault="003E6645" w:rsidP="003E6645">
                    <w:pPr>
                      <w:pStyle w:val="Textoindependiente2"/>
                      <w:spacing w:line="240" w:lineRule="auto"/>
                      <w:jc w:val="both"/>
                      <w:rPr>
                        <w:rFonts w:cs="Arial"/>
                        <w:sz w:val="16"/>
                        <w:lang w:val="es-ES"/>
                      </w:rPr>
                    </w:pPr>
                    <w:r>
                      <w:rPr>
                        <w:rFonts w:cs="Arial"/>
                        <w:sz w:val="16"/>
                        <w:lang w:val="es-ES"/>
                      </w:rPr>
                      <w:t>Agente de Liquidación y Compensación y Agente de Negociación Integral N° 50</w:t>
                    </w:r>
                  </w:p>
                </w:txbxContent>
              </v:textbox>
            </v:shape>
          </w:pict>
        </mc:Fallback>
      </mc:AlternateContent>
    </w:r>
  </w:p>
  <w:p w14:paraId="4AD69C8C" w14:textId="77777777" w:rsidR="009B2CCD" w:rsidRDefault="009B2CCD" w:rsidP="009B2C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DB1"/>
    <w:multiLevelType w:val="multilevel"/>
    <w:tmpl w:val="CB065248"/>
    <w:lvl w:ilvl="0"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eastAsia="Courier New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813"/>
        </w:tabs>
        <w:ind w:left="8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13"/>
        </w:tabs>
        <w:ind w:left="44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33"/>
        </w:tabs>
        <w:ind w:left="51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</w:rPr>
    </w:lvl>
  </w:abstractNum>
  <w:abstractNum w:abstractNumId="1" w15:restartNumberingAfterBreak="0">
    <w:nsid w:val="0F514D4D"/>
    <w:multiLevelType w:val="hybridMultilevel"/>
    <w:tmpl w:val="867E16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735A6"/>
    <w:multiLevelType w:val="hybridMultilevel"/>
    <w:tmpl w:val="CB065248"/>
    <w:lvl w:ilvl="0" w:tplc="368E76EA"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eastAsia="Courier New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13"/>
        </w:tabs>
        <w:ind w:left="8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13"/>
        </w:tabs>
        <w:ind w:left="44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33"/>
        </w:tabs>
        <w:ind w:left="51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</w:rPr>
    </w:lvl>
  </w:abstractNum>
  <w:abstractNum w:abstractNumId="3" w15:restartNumberingAfterBreak="0">
    <w:nsid w:val="23DC58A6"/>
    <w:multiLevelType w:val="hybridMultilevel"/>
    <w:tmpl w:val="F0E8A0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25E0A"/>
    <w:multiLevelType w:val="hybridMultilevel"/>
    <w:tmpl w:val="F8069EFA"/>
    <w:lvl w:ilvl="0" w:tplc="72CED5D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Courier New" w:hAnsi="Wingdings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13"/>
        </w:tabs>
        <w:ind w:left="8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13"/>
        </w:tabs>
        <w:ind w:left="44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33"/>
        </w:tabs>
        <w:ind w:left="51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</w:rPr>
    </w:lvl>
  </w:abstractNum>
  <w:abstractNum w:abstractNumId="5" w15:restartNumberingAfterBreak="0">
    <w:nsid w:val="5872456F"/>
    <w:multiLevelType w:val="hybridMultilevel"/>
    <w:tmpl w:val="D43EE524"/>
    <w:lvl w:ilvl="0" w:tplc="295C15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F07A1F"/>
    <w:multiLevelType w:val="hybridMultilevel"/>
    <w:tmpl w:val="607E3158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28BA"/>
    <w:multiLevelType w:val="multilevel"/>
    <w:tmpl w:val="F8069EFA"/>
    <w:lvl w:ilvl="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Courier New" w:hAnsi="Wingdings" w:cs="Courier New" w:hint="default"/>
      </w:rPr>
    </w:lvl>
    <w:lvl w:ilvl="1">
      <w:start w:val="1"/>
      <w:numFmt w:val="bullet"/>
      <w:lvlText w:val="o"/>
      <w:lvlJc w:val="left"/>
      <w:pPr>
        <w:tabs>
          <w:tab w:val="num" w:pos="813"/>
        </w:tabs>
        <w:ind w:left="8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33"/>
        </w:tabs>
        <w:ind w:left="15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73"/>
        </w:tabs>
        <w:ind w:left="29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93"/>
        </w:tabs>
        <w:ind w:left="36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13"/>
        </w:tabs>
        <w:ind w:left="44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33"/>
        </w:tabs>
        <w:ind w:left="51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53"/>
        </w:tabs>
        <w:ind w:left="5853" w:hanging="360"/>
      </w:pPr>
      <w:rPr>
        <w:rFonts w:ascii="Wingdings" w:hAnsi="Wingdings" w:hint="default"/>
      </w:rPr>
    </w:lvl>
  </w:abstractNum>
  <w:num w:numId="1" w16cid:durableId="622231277">
    <w:abstractNumId w:val="5"/>
  </w:num>
  <w:num w:numId="2" w16cid:durableId="1426922929">
    <w:abstractNumId w:val="1"/>
  </w:num>
  <w:num w:numId="3" w16cid:durableId="572660715">
    <w:abstractNumId w:val="3"/>
  </w:num>
  <w:num w:numId="4" w16cid:durableId="1443723071">
    <w:abstractNumId w:val="2"/>
  </w:num>
  <w:num w:numId="5" w16cid:durableId="979529950">
    <w:abstractNumId w:val="0"/>
  </w:num>
  <w:num w:numId="6" w16cid:durableId="829566312">
    <w:abstractNumId w:val="4"/>
  </w:num>
  <w:num w:numId="7" w16cid:durableId="1701974825">
    <w:abstractNumId w:val="7"/>
  </w:num>
  <w:num w:numId="8" w16cid:durableId="395204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QeXAuCltFCrrZtr58kaIH1FL+vPrYhX9sKTi+b8Wk/myvEo7D1yzaghvxX03qTZ9zYTSKcixicnN697pYhWsAQ==" w:salt="QNmIUNu+Xx6TgAaZT+6bSQ==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CD"/>
    <w:rsid w:val="00036CE1"/>
    <w:rsid w:val="0005064C"/>
    <w:rsid w:val="000B1924"/>
    <w:rsid w:val="000C18D3"/>
    <w:rsid w:val="001427E7"/>
    <w:rsid w:val="00145443"/>
    <w:rsid w:val="00255B90"/>
    <w:rsid w:val="0026135D"/>
    <w:rsid w:val="0026175B"/>
    <w:rsid w:val="002A3A69"/>
    <w:rsid w:val="002E1BDD"/>
    <w:rsid w:val="002F16D9"/>
    <w:rsid w:val="003040D3"/>
    <w:rsid w:val="003248E8"/>
    <w:rsid w:val="003569D6"/>
    <w:rsid w:val="00386B53"/>
    <w:rsid w:val="00393934"/>
    <w:rsid w:val="003A2A12"/>
    <w:rsid w:val="003B0F0D"/>
    <w:rsid w:val="003E6645"/>
    <w:rsid w:val="003F6A77"/>
    <w:rsid w:val="00407044"/>
    <w:rsid w:val="00473EAF"/>
    <w:rsid w:val="004A57C7"/>
    <w:rsid w:val="004B0133"/>
    <w:rsid w:val="006045A8"/>
    <w:rsid w:val="00697E7D"/>
    <w:rsid w:val="007B34DC"/>
    <w:rsid w:val="007F7826"/>
    <w:rsid w:val="00822DE5"/>
    <w:rsid w:val="008D3AFF"/>
    <w:rsid w:val="00973508"/>
    <w:rsid w:val="00977373"/>
    <w:rsid w:val="00987696"/>
    <w:rsid w:val="009B2CCD"/>
    <w:rsid w:val="009D68C6"/>
    <w:rsid w:val="00A273D5"/>
    <w:rsid w:val="00A7668F"/>
    <w:rsid w:val="00A9077E"/>
    <w:rsid w:val="00AD53F3"/>
    <w:rsid w:val="00AE0197"/>
    <w:rsid w:val="00B15B38"/>
    <w:rsid w:val="00B953B1"/>
    <w:rsid w:val="00C02D09"/>
    <w:rsid w:val="00CA0F13"/>
    <w:rsid w:val="00D36F7D"/>
    <w:rsid w:val="00D4103C"/>
    <w:rsid w:val="00D74C5E"/>
    <w:rsid w:val="00DA05CD"/>
    <w:rsid w:val="00DE70F9"/>
    <w:rsid w:val="00E50CC1"/>
    <w:rsid w:val="00E75E48"/>
    <w:rsid w:val="00E773DD"/>
    <w:rsid w:val="00EC05D7"/>
    <w:rsid w:val="00EF32B2"/>
    <w:rsid w:val="00F0260B"/>
    <w:rsid w:val="00F16913"/>
    <w:rsid w:val="00F1792D"/>
    <w:rsid w:val="00F529BE"/>
    <w:rsid w:val="00FB7959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42108F8"/>
  <w15:chartTrackingRefBased/>
  <w15:docId w15:val="{07877E98-C985-445A-8093-0B1848A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color w:val="000080"/>
      <w:sz w:val="10"/>
      <w:szCs w:val="20"/>
      <w:lang w:val="es-AR" w:eastAsia="en-US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cs="Times New Roman"/>
      <w:b/>
      <w:color w:val="000080"/>
      <w:szCs w:val="20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rFonts w:ascii="Verdana" w:hAnsi="Verdana"/>
      <w:color w:val="808080"/>
      <w:sz w:val="16"/>
      <w:u w:val="single"/>
    </w:rPr>
  </w:style>
  <w:style w:type="paragraph" w:customStyle="1" w:styleId="EstiloEstiloTtulo2Arial11ptNegroIzquierdaJustificado">
    <w:name w:val="Estilo Estilo Título 2 + Arial 11 pt Negro Izquierda + Justificado"/>
    <w:basedOn w:val="Normal"/>
    <w:autoRedefine/>
    <w:pPr>
      <w:keepNext/>
      <w:jc w:val="both"/>
      <w:outlineLvl w:val="1"/>
    </w:pPr>
    <w:rPr>
      <w:b/>
      <w:bCs/>
      <w:color w:val="000000"/>
      <w:szCs w:val="20"/>
      <w:u w:val="single"/>
      <w:lang w:val="es-AR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rFonts w:cs="Times New Roman"/>
      <w:color w:val="000080"/>
      <w:szCs w:val="20"/>
      <w:lang w:val="es-AR" w:eastAsia="en-U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Style1">
    <w:name w:val="Style 1"/>
    <w:uiPriority w:val="99"/>
    <w:rsid w:val="00145443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PiedepginaCar">
    <w:name w:val="Pie de página Car"/>
    <w:link w:val="Piedepgina"/>
    <w:uiPriority w:val="99"/>
    <w:rsid w:val="001427E7"/>
    <w:rPr>
      <w:rFonts w:ascii="Arial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9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B2CCD"/>
    <w:rPr>
      <w:rFonts w:ascii="Arial" w:hAnsi="Arial"/>
      <w:color w:val="000080"/>
      <w:sz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3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3F1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026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6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60B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6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60B"/>
    <w:rPr>
      <w:rFonts w:ascii="Arial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rsid w:val="003E6645"/>
    <w:pPr>
      <w:spacing w:line="360" w:lineRule="auto"/>
    </w:pPr>
    <w:rPr>
      <w:rFonts w:cs="Times New Roman"/>
      <w:color w:val="000080"/>
      <w:sz w:val="18"/>
      <w:szCs w:val="20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3E6645"/>
    <w:rPr>
      <w:rFonts w:ascii="Arial" w:hAnsi="Arial"/>
      <w:color w:val="000080"/>
      <w:sz w:val="18"/>
      <w:lang w:eastAsia="es-ES"/>
    </w:rPr>
  </w:style>
  <w:style w:type="paragraph" w:styleId="Revisin">
    <w:name w:val="Revision"/>
    <w:hidden/>
    <w:uiPriority w:val="99"/>
    <w:semiHidden/>
    <w:rsid w:val="00977373"/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Bco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jam20193</dc:creator>
  <cp:keywords/>
  <dc:description/>
  <cp:lastModifiedBy>PAPALIA, GASTON NICOLAS</cp:lastModifiedBy>
  <cp:revision>5</cp:revision>
  <cp:lastPrinted>2018-10-03T18:27:00Z</cp:lastPrinted>
  <dcterms:created xsi:type="dcterms:W3CDTF">2020-05-04T21:26:00Z</dcterms:created>
  <dcterms:modified xsi:type="dcterms:W3CDTF">2022-07-04T12:10:00Z</dcterms:modified>
</cp:coreProperties>
</file>